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BC" w:rsidRPr="004177C6" w:rsidRDefault="007172BC" w:rsidP="00660589">
      <w:pPr>
        <w:spacing w:after="0" w:line="240" w:lineRule="auto"/>
        <w:ind w:right="467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77C6" w:rsidRPr="00E42AD1" w:rsidRDefault="004177C6" w:rsidP="00660589">
      <w:pPr>
        <w:tabs>
          <w:tab w:val="left" w:pos="6270"/>
        </w:tabs>
        <w:ind w:left="1416"/>
        <w:jc w:val="right"/>
        <w:rPr>
          <w:rFonts w:ascii="Times New Roman" w:hAnsi="Times New Roman" w:cs="Times New Roman"/>
          <w:sz w:val="28"/>
          <w:szCs w:val="28"/>
        </w:rPr>
      </w:pPr>
      <w:r w:rsidRPr="00E42AD1"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Утверждено</w:t>
      </w:r>
      <w:r w:rsidR="00660589" w:rsidRPr="00E42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42AD1">
        <w:rPr>
          <w:rFonts w:ascii="Times New Roman" w:hAnsi="Times New Roman" w:cs="Times New Roman"/>
          <w:sz w:val="28"/>
          <w:szCs w:val="28"/>
        </w:rPr>
        <w:t xml:space="preserve">приказом № 62        </w:t>
      </w:r>
    </w:p>
    <w:p w:rsidR="004177C6" w:rsidRPr="00E42AD1" w:rsidRDefault="004177C6" w:rsidP="00660589">
      <w:pPr>
        <w:jc w:val="right"/>
        <w:rPr>
          <w:rFonts w:ascii="Times New Roman" w:hAnsi="Times New Roman" w:cs="Times New Roman"/>
          <w:sz w:val="28"/>
          <w:szCs w:val="28"/>
        </w:rPr>
      </w:pPr>
      <w:r w:rsidRPr="00E42AD1">
        <w:rPr>
          <w:rFonts w:ascii="Times New Roman" w:hAnsi="Times New Roman" w:cs="Times New Roman"/>
          <w:sz w:val="28"/>
          <w:szCs w:val="28"/>
        </w:rPr>
        <w:t xml:space="preserve">          МБДОУ «ЦРР-Д\С № 5 «Гусельки» </w:t>
      </w:r>
    </w:p>
    <w:p w:rsidR="004177C6" w:rsidRPr="00E42AD1" w:rsidRDefault="004177C6" w:rsidP="0066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AD1">
        <w:rPr>
          <w:rFonts w:ascii="Times New Roman" w:hAnsi="Times New Roman" w:cs="Times New Roman"/>
          <w:sz w:val="28"/>
          <w:szCs w:val="28"/>
        </w:rPr>
        <w:t>от 25 августа 2017 г</w:t>
      </w:r>
      <w:r w:rsidRPr="00E42AD1">
        <w:rPr>
          <w:rFonts w:ascii="Times New Roman" w:hAnsi="Times New Roman" w:cs="Times New Roman"/>
          <w:b/>
          <w:sz w:val="28"/>
          <w:szCs w:val="28"/>
        </w:rPr>
        <w:t>.</w:t>
      </w:r>
    </w:p>
    <w:p w:rsidR="004177C6" w:rsidRPr="004177C6" w:rsidRDefault="004177C6" w:rsidP="004177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589" w:rsidRDefault="00660589" w:rsidP="0041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7172BC" w:rsidRPr="00F5509D" w:rsidRDefault="007172BC" w:rsidP="004177C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Положение</w:t>
      </w:r>
    </w:p>
    <w:p w:rsidR="007172BC" w:rsidRPr="00F5509D" w:rsidRDefault="007172BC" w:rsidP="004177C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по противодействию терроризму и действиям в</w:t>
      </w:r>
      <w:r w:rsidR="009434F3"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экстремальных  ситуациях  в  МБ</w:t>
      </w: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ДОУ  «</w:t>
      </w:r>
      <w:r w:rsidR="009434F3"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ЦРР - д</w:t>
      </w: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етский сад </w:t>
      </w:r>
      <w:r w:rsidR="009434F3"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«Гусельки</w:t>
      </w: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9434F3" w:rsidRPr="00F5509D" w:rsidRDefault="009434F3" w:rsidP="00943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1. ВВЕДЕНИЕ</w:t>
      </w:r>
    </w:p>
    <w:p w:rsidR="007172BC" w:rsidRPr="00F5509D" w:rsidRDefault="007172BC" w:rsidP="009434F3">
      <w:pPr>
        <w:spacing w:after="0" w:line="240" w:lineRule="auto"/>
        <w:ind w:firstLine="57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Положение  подготовлено на основе ведомственных требований, с учетом федерального законодательства, нормативно - правовой базы </w:t>
      </w:r>
      <w:r w:rsidR="009434F3" w:rsidRPr="00F5509D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, а также накопленного практического опыта.</w:t>
      </w:r>
    </w:p>
    <w:p w:rsidR="007172BC" w:rsidRPr="00F5509D" w:rsidRDefault="007172BC" w:rsidP="009434F3">
      <w:pPr>
        <w:spacing w:after="0" w:line="240" w:lineRule="auto"/>
        <w:ind w:firstLine="57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Положение предназначено для использования его в работе, а также для контролирующих,  надзирающих и исполнительных органов при изучении и проверке антитеррористической защиты объекта.</w:t>
      </w:r>
    </w:p>
    <w:p w:rsidR="007172BC" w:rsidRPr="00F5509D" w:rsidRDefault="007172BC" w:rsidP="009434F3">
      <w:pPr>
        <w:spacing w:after="0" w:line="240" w:lineRule="auto"/>
        <w:ind w:firstLine="567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Положение не носит нормативный характер, вместе с тем оно устанавливает общие подходы к обеспечению защиты объектов, порядку организации охраны, осуществления пропускного  режима, а также ведению соответствующей документации.</w:t>
      </w:r>
    </w:p>
    <w:p w:rsidR="007172BC" w:rsidRPr="00F5509D" w:rsidRDefault="007172BC" w:rsidP="009434F3">
      <w:pPr>
        <w:spacing w:after="0" w:line="240" w:lineRule="auto"/>
        <w:ind w:firstLine="567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Основными задачами охраны являются: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    защита охраняемого образовательного учреждения,</w:t>
      </w:r>
      <w:r w:rsidRPr="00F5509D">
        <w:rPr>
          <w:rFonts w:ascii="Times New Roman" w:eastAsia="Times New Roman" w:hAnsi="Times New Roman" w:cs="Times New Roman"/>
          <w:spacing w:val="4"/>
          <w:sz w:val="24"/>
          <w:szCs w:val="24"/>
        </w:rPr>
        <w:t> предупреждение и пресечение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противоправных</w:t>
      </w:r>
      <w:r w:rsidR="009434F3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посягательств</w:t>
      </w:r>
      <w:r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>-   обеспечение  пропускного и внутреннего </w:t>
      </w:r>
      <w:r w:rsidRPr="00F5509D">
        <w:rPr>
          <w:rFonts w:ascii="Times New Roman" w:eastAsia="Times New Roman" w:hAnsi="Times New Roman" w:cs="Times New Roman"/>
          <w:spacing w:val="-2"/>
          <w:sz w:val="24"/>
          <w:szCs w:val="24"/>
        </w:rPr>
        <w:t>распорядка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pacing w:val="6"/>
          <w:sz w:val="24"/>
          <w:szCs w:val="24"/>
        </w:rPr>
        <w:t>-   участие в локализации и ликвидации возникших ЧС, в том числе </w:t>
      </w:r>
      <w:r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вследствие </w:t>
      </w:r>
      <w:r w:rsidR="009434F3"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>диверсионно-террористических</w:t>
      </w:r>
      <w:r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акций.</w:t>
      </w:r>
    </w:p>
    <w:p w:rsidR="007172BC" w:rsidRPr="00F5509D" w:rsidRDefault="007172BC" w:rsidP="009434F3">
      <w:pPr>
        <w:spacing w:after="0" w:line="240" w:lineRule="auto"/>
        <w:ind w:left="43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>Система охраны образовательного учреждения включает в себя совокупность сил и средств</w:t>
      </w:r>
      <w:r w:rsidR="009434F3"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для</w:t>
      </w:r>
      <w:r w:rsidR="009434F3"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выполнения задач по охране объекта.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2. ОБЕСПЕЧЕНИЕ ОХРАНЫ ОБРАЗОВАТЕЛЬНОГО УЧРЕЖДЕНИЯ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Общие положения.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2.1.1. Ответственность за обеспечение антитеррористической защиты образовательного учреждения несет его руководитель.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2.1.2. Подразделения охраны (штатные сторожа, дежурные)  несут ответственность согласно их функциональных обязанностей.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2.1.3. 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2.1.4. Охрана объектов может осуществляться: подразделениями вневедомственной охраны при органах внутренних дел Российской Федерации, сторожевыми подразделениями ФГУП «Охрана» МВД России, штатными сторожами, с помощью технических средств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ОВО, либо сочетанием этих видов охраны.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2.1.5.  Руководитель образовательного учреждения обязан: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организовать охрану объекта и проводить регулярные, а также внеплановые проверки организации его охраны, технической укрепленности, оснащенности средствами охранно-пожарной сигнализации и тревожной сигнализацией;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организовать соблюдение пропускного режима  и внутреннего распорядка;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-организовать обучение персонала образовательного учреждения, обучающихся и воспитанников действиям при возникновении ЧС;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-организовать проведение тренировок персонала образовательного учреждения и воспитанников по действиям при угрозе или совершении диверсионно-террористического акта;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-принять меры по совершенствованию системы мер безопасности и антитеррористической защиты  объекта.                                                                                                                 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2.2. Должностные лица, уполномоченные на проверку, имеют право: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-знакомиться с документами делопроизводства по вопросам режима и организации охраны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-проверять организацию охраны образовательного учреждения и исправность технических средств охраны;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давать письменные предложения о временном усилении охраны объекта или его отдельных помещений.</w:t>
      </w:r>
    </w:p>
    <w:p w:rsidR="007172BC" w:rsidRPr="00F5509D" w:rsidRDefault="007172BC" w:rsidP="009434F3">
      <w:pPr>
        <w:spacing w:after="0" w:line="240" w:lineRule="auto"/>
        <w:ind w:firstLine="21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3. РАЗРАБАТЫВАЕМАЯ ДОКУМЕНТАЦИЯ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-положение по противодействию терроризму и действиям в экстремальных ситуациях </w:t>
      </w:r>
      <w:r w:rsidR="009434F3" w:rsidRPr="00F5509D">
        <w:rPr>
          <w:rFonts w:ascii="Times New Roman" w:eastAsia="Times New Roman" w:hAnsi="Times New Roman" w:cs="Times New Roman"/>
          <w:bCs/>
          <w:sz w:val="24"/>
          <w:szCs w:val="24"/>
        </w:rPr>
        <w:t>МБДОУ  «ЦРР - детский сад «Гусельки»</w:t>
      </w:r>
      <w:r w:rsidR="009434F3"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- инструкция  по противодействию терроризму;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по порядку действия работников в момент свершения теракта;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действий руководителя  и  должностных лиц образовательного учреждения, а также граждан для  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 пресечения    террористических  актов;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по повседневным обязанностям работников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  обнаружении предмета, похожего на взрывное устройство;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дежурному администратору о первоочередных действиях при угрозе террористического акта;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 поступлении угроз по телефону;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 поступлении угрозы террористического акта в письменном виде;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 захвате террористами заложников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МЕРЫ  ИНЖЕНЕРНО-ТЕХНИЧЕСКОЙ УКРЕПЛЕННОСТИ</w:t>
      </w:r>
    </w:p>
    <w:p w:rsidR="007172BC" w:rsidRPr="00F5509D" w:rsidRDefault="007172BC" w:rsidP="009434F3">
      <w:pPr>
        <w:spacing w:after="0" w:line="240" w:lineRule="auto"/>
        <w:ind w:left="36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Инженерно-техническая укрепленность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является их надлежащая инженерно-техническая укрепленность в сочетании с оборудованием данного образовательного учреждения системами охранной и тревожной сигнализации.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4.1. Ограждения территории образовательного учреждения.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4.1.1. Ограждения  должны иметь высоту  не ниже 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00 см. 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4.2. Ворота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4.2.1. Ворота или шлагбаум устанавливаются на автомобильных въездах на территорию образовательного учреждения.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4.2.1. При использовании замков в качестве запирающих устройств  ворот или шлагбаум, следует устанавливать замки гаражного типа или навесные.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4.3. </w:t>
      </w:r>
      <w:r w:rsidRPr="00F5509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верные конструкции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4.4.1.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Входные наружные двери, по возможности, должны открываться наружу.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4.4.2.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Двери основного и запасных эвакуационных выходов во время учебно-воспитательного процесса должны закрываться на легко открывающиеся запоры.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Категорически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запрещается во время учебно-воспитательного процесса закрывать двери на внутренние и висящие замки.</w:t>
      </w:r>
    </w:p>
    <w:p w:rsidR="007172BC" w:rsidRPr="00F5509D" w:rsidRDefault="007172BC" w:rsidP="009434F3">
      <w:pPr>
        <w:spacing w:after="0" w:line="240" w:lineRule="auto"/>
        <w:ind w:firstLine="709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4.5. Оконные конструкции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4.5.1.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4.5.2. Металлическими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4.5.3. При оборудовании оконных проемов помещений образовательных учреждений металлическими решетками необходимо предусмотреть как минимум  одну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открывающуюся конструкцию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Решетки должны обеспечивать, как </w:t>
      </w:r>
      <w:r w:rsidRPr="00F5509D">
        <w:rPr>
          <w:rFonts w:ascii="Times New Roman" w:eastAsia="Times New Roman" w:hAnsi="Times New Roman" w:cs="Times New Roman"/>
          <w:bCs/>
          <w:sz w:val="24"/>
          <w:szCs w:val="24"/>
        </w:rPr>
        <w:t>надежную защиту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 оконного проема, так и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быструю эвакуацию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 людей из помещения в экстремальных ситуациях.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4.6. Другие технологические каналы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замки. Ключи должны храниться на вахте.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5. ОБОРУДОВАНИЕ ОБЪЕКТА ТЕХНИЧЕСКИМИ СРЕДСТВАМИ ОХРАННОЙ И ТРЕВОЖНОЙ СИГНАЛИЗАЦИИ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5.1. Защита здания, помещений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5.3. Защита персонала и посетителей образовательного учреждения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5.3.1. Для оперативной передачи сообщений о противоправных действиях в отношении персонала или воспитанников объект должен оборудоваться устройствами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тревожной сигнализации (ТС): механич</w:t>
      </w:r>
      <w:r w:rsidR="004177C6">
        <w:rPr>
          <w:rFonts w:ascii="Times New Roman" w:eastAsia="Times New Roman" w:hAnsi="Times New Roman" w:cs="Times New Roman"/>
          <w:sz w:val="24"/>
          <w:szCs w:val="24"/>
        </w:rPr>
        <w:t>ескими кнопками, радиокнопками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, мобил</w:t>
      </w:r>
      <w:r w:rsidR="004177C6">
        <w:rPr>
          <w:rFonts w:ascii="Times New Roman" w:eastAsia="Times New Roman" w:hAnsi="Times New Roman" w:cs="Times New Roman"/>
          <w:sz w:val="24"/>
          <w:szCs w:val="24"/>
        </w:rPr>
        <w:t xml:space="preserve">ьными телефонными системами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Система тревожной сигнализации организуется "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права отключения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5.3.2. Устройства тревожной сигнализации на объекте </w:t>
      </w:r>
      <w:r w:rsidRPr="00F55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рекомендуется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устанавливать: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  на посту охраны;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 кабинетах руководителя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 других местах по указанию руководителя  образовательного учреждения или по рекомендации сотрудника охраны.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6. СОЗДАНИЕ СИСТЕМЫ ОПОВЕЩЕНИЯ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6.1. Система оповещения в образовательном учреждении создается для оперативного информирования сотрудников,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6.2.Оповещение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трансляцию речевой информации или специального звукового сигнала о характере опасности.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передачей специального звукового сигнала, направленных на предотвращение паники и других явлений, усложняющих процесс эвакуации (скопление людей в проходах, тамбурах, на лестничных клетках и другие местах);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открыванием дверей дополнительных эвакуационных выходов.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6.4.Сигналы оповещения должны отличаться от сигналов другого назначения. Количество оповещателей, их мощность должны обеспечивать необходимую слышимость во всех местах постоянного или временного пребывания  воспитанников, сотрудников образовательного учреждения.</w:t>
      </w:r>
    </w:p>
    <w:p w:rsidR="007172BC" w:rsidRPr="00F5509D" w:rsidRDefault="007172BC" w:rsidP="009434F3">
      <w:pPr>
        <w:spacing w:after="0" w:line="197" w:lineRule="atLeast"/>
        <w:ind w:firstLine="42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 Действия при угрозе и возникновении чрезвычайных ситуаций природного и техногенного характера (аварий, катастроф, стихийных бедствий – АКСБ).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Получив информацию об угрозе АКСБ и оценив обстановку руководитель образовательного учреждения  организует: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сбор педагогического коллектива;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доведение обстановки до сведения педагогического коллектива;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проверку работы средств связи (телефонов);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-указание педагогам на подготовку к использованию (изготовление) средств индивидуальной защиты;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-проверку системы оповещения воспитанников, педагогического состава и технического персонала в здании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-усиление охраны образовательного учреждения (дополнительный инструктаж  сторожей и младшего обслуживающего персонала).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   По завершении указанных мероприятий руководитель образовательного учреждения докладывает по телефону о проведенных мероприятиях руководителю отдела образования;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  При пожаре в образовательном учреждении или на объекте, находящемся в непосредственной близости.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 При возникновении пожара в здании образовательного учреждения прекратить учебный процесс и вывести воспитанников в безопасное место, вызвать пожарную команду по телефону «01».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   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учащихся воспитанников в безопасное место.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7.1. Действия при возникновении землетрясения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 Руководитель  образовательного учреждения при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возникновении землетрясения  прекращает учебный процесс, педагоги выводят воспитанников в безопасное место, зам.заведующего по АХЧ или дежурный администратор отключает электроэнергию.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7.2. При радиоактивном загрязнении.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С получением сообщения об угрозе радиоактивного загрязнения руководитель или лицо, его заменяющее  запрещает выход из помещений до получения указаний по режиму защиты, обслуживающий персонал и педагоги участвуют в  загерметизации окон и дверей,  подготовке к раздаче йодистого препарата (раствор йода), выполнении мероприятий объявленного режима защиты.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7.3. При внезапном распространении в здании образовательного учреждения отравляющих веществ: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образовательного учреждения  или лицо, его заменяющее при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внезапном распространении в здании образовательного учреждения отравляющих веществ должен 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оповестить персонал о возникновении чрезвычайной ситуации;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вывести детей из здания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сообщить о случившемся:</w:t>
      </w:r>
    </w:p>
    <w:p w:rsidR="002F23CB" w:rsidRPr="00F5509D" w:rsidRDefault="007172BC" w:rsidP="005824D6">
      <w:pPr>
        <w:rPr>
          <w:rFonts w:ascii="Ubuntu-Light" w:eastAsia="Times New Roman" w:hAnsi="Ubuntu-Light" w:cs="Times New Roman"/>
          <w:sz w:val="25"/>
          <w:szCs w:val="25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в единую диспетчерскую службу администрации муниципального образования по телефону: </w:t>
      </w:r>
      <w:r w:rsidR="002F23CB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ooltip="+78724652211" w:history="1">
        <w:r w:rsidR="002F23CB" w:rsidRPr="00660589">
          <w:rPr>
            <w:rFonts w:ascii="Ubuntu-Light" w:eastAsia="Times New Roman" w:hAnsi="Ubuntu-Light" w:cs="Times New Roman"/>
            <w:color w:val="0000FF"/>
            <w:sz w:val="25"/>
            <w:u w:val="single"/>
          </w:rPr>
          <w:t>+78724652211</w:t>
        </w:r>
      </w:hyperlink>
      <w:r w:rsidR="005824D6" w:rsidRPr="00660589">
        <w:rPr>
          <w:color w:val="0000FF"/>
        </w:rPr>
        <w:t xml:space="preserve">            </w:t>
      </w:r>
      <w:hyperlink r:id="rId8" w:tooltip="+78724652313" w:history="1">
        <w:r w:rsidR="002F23CB" w:rsidRPr="00660589">
          <w:rPr>
            <w:rFonts w:ascii="Ubuntu-Light" w:eastAsia="Times New Roman" w:hAnsi="Ubuntu-Light" w:cs="Times New Roman"/>
            <w:color w:val="0000FF"/>
            <w:sz w:val="25"/>
            <w:u w:val="single"/>
          </w:rPr>
          <w:t>+78724652313</w:t>
        </w:r>
      </w:hyperlink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пожарную часть – тел. 01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>; 101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скорую помощь – тел. 03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>, 103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РАЗДЕЛ  3.  СВЕДЕНИЯ  О  ПЕРСОНАЛЕ  ОБЪЕКТА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№ 1.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/>
      </w:tblPr>
      <w:tblGrid>
        <w:gridCol w:w="851"/>
        <w:gridCol w:w="6131"/>
        <w:gridCol w:w="814"/>
      </w:tblGrid>
      <w:tr w:rsidR="007172BC" w:rsidRPr="00F5509D" w:rsidTr="0073528B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3528B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172BC"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6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сотрудников учреждения, </w:t>
            </w: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</w:t>
            </w: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3.1.1.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  педагогических работников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3.1.2.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   технического персонала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3.1.3.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 за содержание запасных выходов и маршрутов эвакуации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172BC" w:rsidRPr="00F5509D" w:rsidTr="0073528B">
        <w:trPr>
          <w:trHeight w:val="2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3.1.4.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 за оказание медицинской помощи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3.1.5.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 за эвакуацию воспитанников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A4B31" w:rsidRPr="00F5509D" w:rsidRDefault="007172BC" w:rsidP="009434F3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2BC" w:rsidRPr="00F5509D" w:rsidRDefault="005A4B31" w:rsidP="009434F3">
      <w:pPr>
        <w:spacing w:after="0" w:line="240" w:lineRule="auto"/>
        <w:ind w:left="-284" w:hanging="283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172BC" w:rsidRPr="00F5509D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7172BC"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  записка</w:t>
      </w:r>
    </w:p>
    <w:p w:rsidR="007172BC" w:rsidRPr="00F5509D" w:rsidRDefault="007172BC" w:rsidP="009434F3">
      <w:pPr>
        <w:spacing w:after="0" w:line="240" w:lineRule="auto"/>
        <w:ind w:firstLine="36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Здание  учреждения охраняется сторожами.</w:t>
      </w:r>
    </w:p>
    <w:p w:rsidR="007172BC" w:rsidRPr="00F5509D" w:rsidRDefault="007172BC" w:rsidP="009434F3">
      <w:pPr>
        <w:spacing w:after="0" w:line="240" w:lineRule="auto"/>
        <w:ind w:firstLine="36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случае попытки незаконного проникновения на объект в дневное или в ночное  время суток персонал  незамедлительно использует кнопку тревожной сигнализации и сообщает о случившемся администрации учреждения, в правоохран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ительные органы по телефону 02 ,102.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Не следует самостоятельно предпринимать никаких действий. Педагогам оставаться с воспитанникам, составить  списки присутствующих, помочь воспитанникам соблюдать спокойствие и ждать дальнейших указаний.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Получив информацию о ЧС природного или техногенного характера,</w:t>
      </w:r>
      <w:r w:rsidRPr="00F5509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об угрозе АКСБ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(аварий, катастроф, стихийных бедствий – АКСБ) и оценив обстановку руководитель образовательного учреждения  организует: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- сбор педагогического коллектива;                                                                                             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доведение обстановки до сведения педагогического коллектива;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проверку работы средств связи (телефонов);</w:t>
      </w:r>
    </w:p>
    <w:p w:rsidR="007172BC" w:rsidRPr="00F5509D" w:rsidRDefault="006F1D69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-указание педа</w:t>
      </w:r>
      <w:r w:rsidR="007172BC" w:rsidRPr="00F5509D">
        <w:rPr>
          <w:rFonts w:ascii="Times New Roman" w:eastAsia="Times New Roman" w:hAnsi="Times New Roman" w:cs="Times New Roman"/>
          <w:sz w:val="24"/>
          <w:szCs w:val="24"/>
        </w:rPr>
        <w:t>гогам на подготовку к использованию (изготовление) средств индивидуальной защиты;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-приведение в готовность  звена пожаротушения.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-проверку системы оповещения  в здании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-усиление охраны образовательного учреждения (дополнительный инструктаж  сторожей).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 завершении указанных мероприятий руководитель образовательного учреждения докладывает по телефону о проведенных мероприятиях руководителю отдела образования.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 в здании образовательного учреждения прекратить учебный процесс и вывести воспитанников в безопасное место, вызвать пожарную команду по телефону «01».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воспитанников  в безопасное место.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 Руководитель  образовательного учреждения при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возникновении землетрясения  прекращает учебный процесс, педагоги выводят воспитанников  в безопасное место, зам.заведующего или дежурный администратор отключает электроэнергию.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С получением сообщения об угрозе радиоактивного загрязнения заведующий или лицо, его заменяющее  запрещает выход из помещений до получения указаний по режиму защиты, обслуживающий персонал и педагоги  участвуют в  загерметизации окон и дверей,  подготовке к раздаче йодистого препарата (раствор йода), выполнении мероприятий объявленного режима защиты.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попытке совершения (совершении) диверсионно-террористического акта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 1).   При возникновении опасности совершения (совершении)  диверсионно-террористических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ужесточение пропускного режима на объекте, контроль за  наиболее уязвимыми участками и прилегающей территорией;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-ежедневный обход и осмотр территории  учреждения с целью своевременного обнаружения взрывных устройств, подозрительных предметов и лиц;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проверку  чердачных, складских  и подсобных помещений;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-проведение инструктажей и практических занятий с персоналом и воспитанниками по действиям в экстремальных ситуациях.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 2). Руководитель образовательного учреждения несет  персональную ответственность  за жизнь и здоровье воспитанников  и персонала и обязан обеспечить: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б) 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в) сохранность находки (не приближаться,  не трогать, не вскрывать и не перемещать обнаруженные предметы) и зафиксировать время ее обнаружения.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3) При террористическом нападении на образовательное учреждение и захвате воспитанников и персонала в заложники 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а)  не допускать действия, которые могут спровоцировать нападающих к применению оружия и привести к человеческим жертвам;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б) переносить лишения, оскорбления и унижения, не смотреть в глаза преступникам, не вести себя вызывающе;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в)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г) спрашивать разрешение  на совершение любых действий (сесть, встать, попить, сходить в туалет и т.д.)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д) избегать лишних движений (если ранены). Этим можно сохранить силы и избежите больших  потерь крови;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 Необходимо всегда помнить, что, получив сообщение о захвате, специальные службы уже начали действовать и предпримут все необходимые меры  для освобождения заложников.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 Во время проведения  спецслужбами операции по освобождению заложников необходимо соблюдать следующие требования: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а)  лежать на полу лицом вниз, голову закрыть руками и не двигаться;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б) не бежать навстречу сотрудникам спецслужб или от них, так как они могут принять заложника за преступника;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в) держаться по возможности в отдалении от проемов дверей и окон.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Необходимо помнить!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Главная цель – остаться в живых и сохранить жизнь другим.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дежурному администратору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учреждения о первоочередных действиях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при угрозе террористического акта или возникновении иных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нештатных ситуаций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дежурный администратор (дежурный) образовательного учреждения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1.Убедиться в ее объективности, незамедлительно приняв меры по перепроверке первичного сообщения.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2.Лично доложить о случившемся руководителю образовательного учреждения.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 возможные полные данные о: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участке объекта (месте учреждения), где произошла нештатная ситуация, количестве в нем детей и работников.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 Применить средство тревожной сигнализации.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 По самостоятельной инициативе не вступать в переговоры с террористами.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8. Организовать контроль за развитием ситуации и оперативное информирование руководства.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руководителю образовательного учреждения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 первоочередных действиях при угрозе террористического акта или возникновении иных нештатных ситуаций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руководитель образовательного учреждения (лицо его заменяющее) ОБЯЗАН: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1.Оценить информацию в плане ее объективности, полноты и своевременности.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3.Лично доложить о происшедшем: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руководителю отдела образования или его заме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стителю - </w:t>
      </w:r>
      <w:hyperlink r:id="rId9" w:history="1">
        <w:r w:rsidR="005A4B31" w:rsidRPr="00F5509D">
          <w:rPr>
            <w:rStyle w:val="a7"/>
            <w:rFonts w:ascii="Arial" w:hAnsi="Arial" w:cs="Arial"/>
            <w:b/>
            <w:bCs/>
            <w:color w:val="auto"/>
            <w:sz w:val="20"/>
            <w:szCs w:val="20"/>
            <w:shd w:val="clear" w:color="auto" w:fill="F0F0F0"/>
          </w:rPr>
          <w:t>тел.: 8(7246) 5-14-82</w:t>
        </w:r>
      </w:hyperlink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МЧС -  01;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101, 112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полиция - 02;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102.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1.При необходимости вызвать скорую помощь и пожарную охрану.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4.Силами работников объекта принять меры по усилению охраны и пропускного режима учреждения, мест складирования и хранения опасных веществ.</w:t>
      </w:r>
    </w:p>
    <w:p w:rsidR="007172BC" w:rsidRPr="00F5509D" w:rsidRDefault="007172BC" w:rsidP="005A4B31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Исключить использование на объекте средств радиосвязи, включая мобильные телефоны.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 Проверить выполнение отданных ранее распоряжений.</w:t>
      </w:r>
    </w:p>
    <w:p w:rsidR="007172BC" w:rsidRDefault="007172BC" w:rsidP="004177C6">
      <w:pPr>
        <w:spacing w:before="27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09D">
        <w:rPr>
          <w:rFonts w:ascii="Verdana" w:eastAsia="Times New Roman" w:hAnsi="Verdana" w:cs="Times New Roman"/>
          <w:sz w:val="19"/>
          <w:szCs w:val="19"/>
        </w:rPr>
        <w:t> 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3528B" w:rsidRPr="007172BC" w:rsidRDefault="0073528B" w:rsidP="004177C6">
      <w:pPr>
        <w:spacing w:before="272"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4F1927" w:rsidRPr="009D6706" w:rsidRDefault="004F1927" w:rsidP="004F1927">
      <w:pPr>
        <w:tabs>
          <w:tab w:val="left" w:pos="1680"/>
        </w:tabs>
        <w:jc w:val="center"/>
        <w:rPr>
          <w:b/>
          <w:sz w:val="28"/>
          <w:szCs w:val="28"/>
        </w:rPr>
      </w:pPr>
      <w:r w:rsidRPr="009D6706">
        <w:rPr>
          <w:noProof/>
          <w:sz w:val="28"/>
          <w:szCs w:val="28"/>
        </w:rPr>
        <w:lastRenderedPageBreak/>
        <w:drawing>
          <wp:inline distT="0" distB="0" distL="0" distR="0">
            <wp:extent cx="638175" cy="657225"/>
            <wp:effectExtent l="19050" t="0" r="9525" b="0"/>
            <wp:docPr id="8" name="Рисунок 8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27" w:rsidRPr="00B051A4" w:rsidRDefault="004F1927" w:rsidP="00B051A4">
      <w:pPr>
        <w:tabs>
          <w:tab w:val="left" w:pos="7200"/>
          <w:tab w:val="left" w:pos="73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 w:rsidR="00B051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051A4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 5 «ГУСЕЛЬКИ»</w:t>
      </w:r>
    </w:p>
    <w:p w:rsidR="004F1927" w:rsidRPr="00B051A4" w:rsidRDefault="004F1927" w:rsidP="00B051A4">
      <w:pPr>
        <w:pStyle w:val="ac"/>
        <w:spacing w:line="240" w:lineRule="atLeast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«ЦРР Детский сад № 5 «Гусельки»)</w:t>
      </w:r>
    </w:p>
    <w:p w:rsidR="00B051A4" w:rsidRDefault="00B051A4" w:rsidP="004F1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sz w:val="28"/>
          <w:szCs w:val="28"/>
        </w:rPr>
      </w:pPr>
    </w:p>
    <w:p w:rsidR="004F1927" w:rsidRPr="00B051A4" w:rsidRDefault="004F1927" w:rsidP="004F1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rFonts w:ascii="Times New Roman" w:hAnsi="Times New Roman" w:cs="Times New Roman"/>
          <w:sz w:val="28"/>
          <w:szCs w:val="28"/>
        </w:rPr>
      </w:pPr>
      <w:r w:rsidRPr="009D6706">
        <w:rPr>
          <w:sz w:val="28"/>
          <w:szCs w:val="28"/>
        </w:rPr>
        <w:t xml:space="preserve">    </w:t>
      </w:r>
      <w:r w:rsidRPr="00B051A4">
        <w:rPr>
          <w:rFonts w:ascii="Times New Roman" w:hAnsi="Times New Roman" w:cs="Times New Roman"/>
          <w:sz w:val="28"/>
          <w:szCs w:val="28"/>
        </w:rPr>
        <w:t>г. Каспийск, ул. Ленина, 2                                           Тел. (факс) 5-25-74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4F1927" w:rsidRPr="009D6706" w:rsidTr="00B051A4">
        <w:trPr>
          <w:trHeight w:val="658"/>
        </w:trPr>
        <w:tc>
          <w:tcPr>
            <w:tcW w:w="9729" w:type="dxa"/>
          </w:tcPr>
          <w:p w:rsidR="00B051A4" w:rsidRPr="007172BC" w:rsidRDefault="00B051A4" w:rsidP="00B051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2017г.                                                                                 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</w:p>
          <w:p w:rsidR="004F1927" w:rsidRPr="009D6706" w:rsidRDefault="004F1927" w:rsidP="00C040F5">
            <w:pPr>
              <w:rPr>
                <w:sz w:val="28"/>
                <w:szCs w:val="28"/>
              </w:rPr>
            </w:pPr>
          </w:p>
        </w:tc>
      </w:tr>
    </w:tbl>
    <w:p w:rsidR="007172BC" w:rsidRPr="005A4B31" w:rsidRDefault="0073528B" w:rsidP="00B051A4">
      <w:pPr>
        <w:rPr>
          <w:rFonts w:ascii="Verdana" w:eastAsia="Times New Roman" w:hAnsi="Verdana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</w:t>
      </w:r>
      <w:r w:rsidR="00B051A4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7172BC" w:rsidRPr="005A4B31">
        <w:rPr>
          <w:rFonts w:ascii="Times New Roman" w:eastAsia="Times New Roman" w:hAnsi="Times New Roman" w:cs="Times New Roman"/>
          <w:b/>
          <w:bCs/>
          <w:sz w:val="28"/>
        </w:rPr>
        <w:t>Приказ</w:t>
      </w:r>
    </w:p>
    <w:p w:rsidR="00B051A4" w:rsidRDefault="007172BC" w:rsidP="00B051A4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5A4B31">
        <w:rPr>
          <w:rFonts w:ascii="Times New Roman" w:eastAsia="Times New Roman" w:hAnsi="Times New Roman" w:cs="Times New Roman"/>
          <w:b/>
          <w:bCs/>
          <w:sz w:val="28"/>
        </w:rPr>
        <w:t>«О мерах по обеспечению антитеррористической</w:t>
      </w:r>
    </w:p>
    <w:p w:rsidR="007172BC" w:rsidRDefault="007172BC" w:rsidP="00B05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5A4B31">
        <w:rPr>
          <w:rFonts w:ascii="Times New Roman" w:eastAsia="Times New Roman" w:hAnsi="Times New Roman" w:cs="Times New Roman"/>
          <w:b/>
          <w:bCs/>
          <w:sz w:val="28"/>
        </w:rPr>
        <w:t>защищенности  ДОУ на 2017-</w:t>
      </w:r>
      <w:r w:rsidR="005824D6">
        <w:rPr>
          <w:rFonts w:ascii="Times New Roman" w:eastAsia="Times New Roman" w:hAnsi="Times New Roman" w:cs="Times New Roman"/>
          <w:b/>
          <w:bCs/>
          <w:sz w:val="28"/>
        </w:rPr>
        <w:t>20</w:t>
      </w:r>
      <w:r w:rsidRPr="005A4B31">
        <w:rPr>
          <w:rFonts w:ascii="Times New Roman" w:eastAsia="Times New Roman" w:hAnsi="Times New Roman" w:cs="Times New Roman"/>
          <w:b/>
          <w:bCs/>
          <w:sz w:val="28"/>
        </w:rPr>
        <w:t>18</w:t>
      </w:r>
      <w:r w:rsidR="00B051A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A4B31">
        <w:rPr>
          <w:rFonts w:ascii="Times New Roman" w:eastAsia="Times New Roman" w:hAnsi="Times New Roman" w:cs="Times New Roman"/>
          <w:b/>
          <w:bCs/>
          <w:sz w:val="28"/>
        </w:rPr>
        <w:t>уч.</w:t>
      </w:r>
      <w:r w:rsidR="00582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A4B31">
        <w:rPr>
          <w:rFonts w:ascii="Times New Roman" w:eastAsia="Times New Roman" w:hAnsi="Times New Roman" w:cs="Times New Roman"/>
          <w:b/>
          <w:bCs/>
          <w:sz w:val="28"/>
        </w:rPr>
        <w:t>г.»</w:t>
      </w:r>
    </w:p>
    <w:p w:rsidR="00B051A4" w:rsidRPr="005A4B31" w:rsidRDefault="00B051A4" w:rsidP="00B051A4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</w:p>
    <w:p w:rsidR="007172BC" w:rsidRPr="007172BC" w:rsidRDefault="007172BC" w:rsidP="005A4B31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безопасности, антитеррористической защиты всех участников образовательного процесса в 2017-18уч.году</w:t>
      </w:r>
    </w:p>
    <w:p w:rsidR="007172BC" w:rsidRDefault="00B051A4" w:rsidP="005A4B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172BC" w:rsidRPr="00F3220F">
        <w:rPr>
          <w:rFonts w:ascii="Times New Roman" w:eastAsia="Times New Roman" w:hAnsi="Times New Roman" w:cs="Times New Roman"/>
          <w:b/>
          <w:bCs/>
          <w:sz w:val="24"/>
          <w:szCs w:val="24"/>
        </w:rPr>
        <w:t>риказываю:</w:t>
      </w:r>
    </w:p>
    <w:p w:rsidR="004177C6" w:rsidRPr="004177C6" w:rsidRDefault="004177C6" w:rsidP="004177C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8"/>
        </w:rPr>
      </w:pPr>
      <w:r w:rsidRPr="004177C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4177C6">
        <w:rPr>
          <w:rFonts w:ascii="Times New Roman" w:eastAsia="Times New Roman" w:hAnsi="Times New Roman" w:cs="Times New Roman"/>
          <w:bCs/>
          <w:sz w:val="24"/>
          <w:szCs w:val="28"/>
        </w:rPr>
        <w:t>1.Утвердить положение по противодействию терроризму и действиям в экстремальных  ситуациях  в  МБДОУ  «ЦРР - детский сад «Гусельки».</w:t>
      </w:r>
    </w:p>
    <w:p w:rsidR="004177C6" w:rsidRPr="004177C6" w:rsidRDefault="004177C6" w:rsidP="005A4B31">
      <w:pPr>
        <w:spacing w:after="0" w:line="240" w:lineRule="auto"/>
        <w:ind w:left="360"/>
        <w:rPr>
          <w:rFonts w:ascii="Verdana" w:eastAsia="Times New Roman" w:hAnsi="Verdana" w:cs="Times New Roman"/>
          <w:sz w:val="18"/>
          <w:szCs w:val="19"/>
        </w:rPr>
      </w:pPr>
    </w:p>
    <w:p w:rsidR="007172BC" w:rsidRPr="007172BC" w:rsidRDefault="004177C6" w:rsidP="005A4B31">
      <w:pPr>
        <w:spacing w:after="0" w:line="240" w:lineRule="auto"/>
        <w:ind w:left="56" w:right="56" w:firstLine="54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72BC" w:rsidRPr="007172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   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Непосредственную охрану здания  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гр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афика дежурных администраторов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и сторожам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круглосуточно.</w:t>
      </w:r>
    </w:p>
    <w:p w:rsidR="007172BC" w:rsidRPr="007172BC" w:rsidRDefault="004177C6" w:rsidP="005A4B31">
      <w:pPr>
        <w:spacing w:after="0" w:line="240" w:lineRule="auto"/>
        <w:ind w:left="56" w:right="56" w:firstLine="54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Место для несения службы дежурных - фойе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блока.</w:t>
      </w:r>
    </w:p>
    <w:p w:rsidR="007172BC" w:rsidRPr="007172BC" w:rsidRDefault="004177C6" w:rsidP="005A4B31">
      <w:pPr>
        <w:spacing w:after="0" w:line="240" w:lineRule="auto"/>
        <w:ind w:left="56" w:right="56" w:firstLine="54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Порядок работы поста, обязанности дежурных определить соответствующими 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инструкциями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документацией.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ежурн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администратор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графику усилить контрольно-пропускной режим в ДОУ, не допускать проникновения в здание посторонних лиц и неконтролируемого переноса предметов.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 М.И.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, </w:t>
      </w:r>
      <w:r w:rsidR="00940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внеплановый инструктаж с персоналом по вопросу повышения уровня антитеррористической защищенности объектов в строгом соответствии с инструкцией для руководителей и персонала объекта с массовым пребыванием населения о действиях при возникновении угрозы и совершения террористических актов.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Сторожам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дежурным администраторам взять под контроль въезд и выезд с территории ДОУ автотранспортных средств.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Сторожам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дежурным администраторам ежедневно проводить проверку и прилегающих территорий на предмет закладки взрывных устройств, тайников с оружием и боеприпасами, взрывчатыми и отравляющими веществами.</w:t>
      </w:r>
    </w:p>
    <w:p w:rsidR="007172BC" w:rsidRPr="007172BC" w:rsidRDefault="004177C6" w:rsidP="005A4B31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общих и групповых  родительских собраниях в течении 2017-18уч.года вести разъяснительную работу о мерах антитеррористической безопасности.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 М.И.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ответственному лицу по антитеррористической </w:t>
      </w:r>
      <w:r w:rsidR="00F5509D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защищенности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 безопасности ДОУ при проведении массовых мероприятий, проверять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помещения, эвакуационные пути и выходы, наличие и исправное состояние средств пожаротушения, связи и пожарной автоматики.</w:t>
      </w:r>
    </w:p>
    <w:p w:rsidR="007172BC" w:rsidRPr="007172BC" w:rsidRDefault="007172BC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177C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Ответственность за выполнением приказа возложить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 М.И.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ответственное лицо за антитеррористическую защищенность  и  безопасность ДОУ</w:t>
      </w:r>
    </w:p>
    <w:p w:rsidR="007172BC" w:rsidRPr="007172BC" w:rsidRDefault="007172BC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177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за исполнением данного приказа оставляю за собой.</w:t>
      </w:r>
    </w:p>
    <w:p w:rsidR="00F3220F" w:rsidRDefault="00F3220F" w:rsidP="005A4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7C6" w:rsidRDefault="004177C6" w:rsidP="005A4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7172BC" w:rsidRPr="007172BC" w:rsidRDefault="004177C6" w:rsidP="005A4B31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БДОУ                          П.И. Акбиева</w:t>
      </w:r>
    </w:p>
    <w:p w:rsidR="007172BC" w:rsidRPr="007172BC" w:rsidRDefault="004177C6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Ознакомлены:</w:t>
      </w:r>
    </w:p>
    <w:p w:rsidR="005A4B31" w:rsidRDefault="007172BC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Pr="007172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4B31" w:rsidRDefault="005A4B31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589" w:rsidRPr="009D6706" w:rsidRDefault="00660589" w:rsidP="00660589">
      <w:pPr>
        <w:tabs>
          <w:tab w:val="left" w:pos="1680"/>
        </w:tabs>
        <w:jc w:val="center"/>
        <w:rPr>
          <w:b/>
          <w:sz w:val="28"/>
          <w:szCs w:val="28"/>
        </w:rPr>
      </w:pPr>
      <w:r w:rsidRPr="009D6706">
        <w:rPr>
          <w:noProof/>
          <w:sz w:val="28"/>
          <w:szCs w:val="28"/>
        </w:rPr>
        <w:drawing>
          <wp:inline distT="0" distB="0" distL="0" distR="0">
            <wp:extent cx="638175" cy="657225"/>
            <wp:effectExtent l="19050" t="0" r="9525" b="0"/>
            <wp:docPr id="7" name="Рисунок 8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89" w:rsidRPr="00B051A4" w:rsidRDefault="00660589" w:rsidP="00660589">
      <w:pPr>
        <w:tabs>
          <w:tab w:val="left" w:pos="7200"/>
          <w:tab w:val="left" w:pos="73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051A4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 5 «ГУСЕЛЬКИ»</w:t>
      </w:r>
    </w:p>
    <w:p w:rsidR="00660589" w:rsidRPr="00B051A4" w:rsidRDefault="00660589" w:rsidP="00660589">
      <w:pPr>
        <w:pStyle w:val="ac"/>
        <w:spacing w:line="240" w:lineRule="atLeast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«ЦРР Детский сад № 5 «Гусельки»)</w:t>
      </w:r>
    </w:p>
    <w:p w:rsidR="00660589" w:rsidRDefault="00660589" w:rsidP="00660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sz w:val="28"/>
          <w:szCs w:val="28"/>
        </w:rPr>
      </w:pPr>
    </w:p>
    <w:p w:rsidR="00660589" w:rsidRPr="00B051A4" w:rsidRDefault="00660589" w:rsidP="00660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rFonts w:ascii="Times New Roman" w:hAnsi="Times New Roman" w:cs="Times New Roman"/>
          <w:sz w:val="28"/>
          <w:szCs w:val="28"/>
        </w:rPr>
      </w:pPr>
      <w:r w:rsidRPr="009D6706">
        <w:rPr>
          <w:sz w:val="28"/>
          <w:szCs w:val="28"/>
        </w:rPr>
        <w:t xml:space="preserve">    </w:t>
      </w:r>
      <w:r w:rsidRPr="00B051A4">
        <w:rPr>
          <w:rFonts w:ascii="Times New Roman" w:hAnsi="Times New Roman" w:cs="Times New Roman"/>
          <w:sz w:val="28"/>
          <w:szCs w:val="28"/>
        </w:rPr>
        <w:t>г. Каспийск, ул. Ленина, 2                                           Тел. (факс) 5-25-74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660589" w:rsidRPr="009D6706" w:rsidTr="00ED0A82">
        <w:trPr>
          <w:trHeight w:val="658"/>
        </w:trPr>
        <w:tc>
          <w:tcPr>
            <w:tcW w:w="9729" w:type="dxa"/>
          </w:tcPr>
          <w:p w:rsidR="00660589" w:rsidRPr="007172BC" w:rsidRDefault="00660589" w:rsidP="00ED0A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2017г.                                                                                 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62-п1</w:t>
            </w:r>
          </w:p>
          <w:p w:rsidR="00660589" w:rsidRPr="009D6706" w:rsidRDefault="00660589" w:rsidP="00ED0A82">
            <w:pPr>
              <w:rPr>
                <w:sz w:val="28"/>
                <w:szCs w:val="28"/>
              </w:rPr>
            </w:pPr>
          </w:p>
        </w:tc>
      </w:tr>
    </w:tbl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Приказ</w:t>
      </w:r>
    </w:p>
    <w:p w:rsidR="007172BC" w:rsidRPr="007172BC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«О возложении обязанностей</w:t>
      </w:r>
      <w:r w:rsidRPr="00703F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>на ответственного</w:t>
      </w:r>
      <w:r w:rsidRPr="00703F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>по</w:t>
      </w:r>
    </w:p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антитеррористической защите и безопасности ДОУ в 2017-</w:t>
      </w:r>
      <w:r w:rsidR="005824D6">
        <w:rPr>
          <w:rFonts w:ascii="Times New Roman" w:eastAsia="Times New Roman" w:hAnsi="Times New Roman" w:cs="Times New Roman"/>
          <w:b/>
          <w:bCs/>
          <w:sz w:val="28"/>
        </w:rPr>
        <w:t>2018 уч.г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703FF7" w:rsidRDefault="00703FF7" w:rsidP="0070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sz w:val="24"/>
          <w:szCs w:val="24"/>
        </w:rPr>
        <w:t>В целях  соблюдения антитеррористического режима  в ДОУ</w:t>
      </w:r>
    </w:p>
    <w:p w:rsidR="007172BC" w:rsidRPr="00703FF7" w:rsidRDefault="00B051A4" w:rsidP="00B051A4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172BC" w:rsidRPr="00703FF7">
        <w:rPr>
          <w:rFonts w:ascii="Times New Roman" w:eastAsia="Times New Roman" w:hAnsi="Times New Roman" w:cs="Times New Roman"/>
          <w:b/>
          <w:bCs/>
          <w:sz w:val="24"/>
          <w:szCs w:val="24"/>
        </w:rPr>
        <w:t>риказываю:</w:t>
      </w:r>
    </w:p>
    <w:p w:rsidR="007172BC" w:rsidRPr="007172BC" w:rsidRDefault="00B051A4" w:rsidP="00B051A4">
      <w:pPr>
        <w:spacing w:after="0" w:line="240" w:lineRule="auto"/>
        <w:ind w:left="720"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Возложить следующие обязанности по антитеррористической защите  безопасности ДОУ на ответственного 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 М.И.</w:t>
      </w:r>
      <w:r w:rsidR="00703FF7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заместителя заведующего по АХЧ: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за организацией и обеспечением охранной деятельности и пропускного режима на территории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разработка, в рамках своей компетенции, документов и инструкций по действиям должностных лиц, персонала, воспитанников образовательного учреждения при угрозе или совершении диверсионно-террористического акта, экстремистской акции;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за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  образовательного учреждения, техногенным авариям и происшествиям;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контроля за правомерным и безопасным использованием помещений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образовательного учреждения, 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общественностью по вопросам обеспечения общественного порядка и антит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еррористической защиты  ДОУ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Утвердить План мероприятий по профилактике экстремизма терроризма на 2017-18уч.г.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Ответственность за выполнением приказа возложить на 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 М.И.</w:t>
      </w:r>
      <w:r w:rsidR="00703FF7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72BC" w:rsidRPr="007172BC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за исполнением настоящего приказа оставляю за собой.</w:t>
      </w:r>
    </w:p>
    <w:p w:rsidR="00703FF7" w:rsidRDefault="00703FF7" w:rsidP="00703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1A4" w:rsidRDefault="00703FF7" w:rsidP="00703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703FF7" w:rsidRPr="007172BC" w:rsidRDefault="00B051A4" w:rsidP="00703FF7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57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FF7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БДОУ                          П.И. Акбиева</w:t>
      </w:r>
    </w:p>
    <w:p w:rsidR="00B051A4" w:rsidRDefault="00B051A4" w:rsidP="009434F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E54" w:rsidRDefault="004B2E54" w:rsidP="009434F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7172BC" w:rsidRPr="007172BC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Ознакомлена:  </w:t>
      </w:r>
      <w:r w:rsidRPr="007172BC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                                        </w:t>
      </w:r>
    </w:p>
    <w:p w:rsidR="007172BC" w:rsidRPr="007172BC" w:rsidRDefault="007172BC" w:rsidP="009434F3">
      <w:pPr>
        <w:spacing w:after="0" w:line="240" w:lineRule="auto"/>
        <w:ind w:left="-851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</w:rPr>
        <w:t> </w:t>
      </w:r>
    </w:p>
    <w:p w:rsidR="007172BC" w:rsidRPr="007172BC" w:rsidRDefault="007172BC" w:rsidP="009434F3">
      <w:pPr>
        <w:spacing w:after="0" w:line="240" w:lineRule="auto"/>
        <w:ind w:left="-851" w:right="-851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</w:t>
      </w:r>
    </w:p>
    <w:p w:rsidR="007172BC" w:rsidRDefault="004177C6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Шафиева М.И. -</w:t>
      </w:r>
    </w:p>
    <w:p w:rsidR="00703FF7" w:rsidRDefault="00703FF7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F7" w:rsidRDefault="00703FF7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00B" w:rsidRDefault="0094000B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00B" w:rsidRDefault="0094000B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F7" w:rsidRDefault="00703FF7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E54" w:rsidRPr="009D6706" w:rsidRDefault="004B2E54" w:rsidP="00660589">
      <w:pPr>
        <w:tabs>
          <w:tab w:val="left" w:pos="1680"/>
        </w:tabs>
        <w:jc w:val="center"/>
        <w:rPr>
          <w:b/>
          <w:sz w:val="28"/>
          <w:szCs w:val="28"/>
        </w:rPr>
      </w:pPr>
      <w:r w:rsidRPr="009D6706">
        <w:rPr>
          <w:noProof/>
          <w:sz w:val="28"/>
          <w:szCs w:val="28"/>
        </w:rPr>
        <w:lastRenderedPageBreak/>
        <w:drawing>
          <wp:inline distT="0" distB="0" distL="0" distR="0">
            <wp:extent cx="638175" cy="657225"/>
            <wp:effectExtent l="19050" t="0" r="9525" b="0"/>
            <wp:docPr id="1" name="Рисунок 8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54" w:rsidRPr="00B051A4" w:rsidRDefault="004B2E54" w:rsidP="004B2E54">
      <w:pPr>
        <w:tabs>
          <w:tab w:val="left" w:pos="7200"/>
          <w:tab w:val="left" w:pos="73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051A4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 5 «ГУСЕЛЬКИ»</w:t>
      </w:r>
    </w:p>
    <w:p w:rsidR="004B2E54" w:rsidRPr="00B051A4" w:rsidRDefault="004B2E54" w:rsidP="004B2E54">
      <w:pPr>
        <w:pStyle w:val="ac"/>
        <w:spacing w:line="240" w:lineRule="atLeast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«ЦРР Детский сад № 5 «Гусельки»)</w:t>
      </w:r>
    </w:p>
    <w:p w:rsidR="004B2E54" w:rsidRDefault="004B2E54" w:rsidP="004B2E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sz w:val="28"/>
          <w:szCs w:val="28"/>
        </w:rPr>
      </w:pPr>
    </w:p>
    <w:p w:rsidR="004B2E54" w:rsidRPr="00B051A4" w:rsidRDefault="004B2E54" w:rsidP="004B2E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rFonts w:ascii="Times New Roman" w:hAnsi="Times New Roman" w:cs="Times New Roman"/>
          <w:sz w:val="28"/>
          <w:szCs w:val="28"/>
        </w:rPr>
      </w:pPr>
      <w:r w:rsidRPr="009D6706">
        <w:rPr>
          <w:sz w:val="28"/>
          <w:szCs w:val="28"/>
        </w:rPr>
        <w:t xml:space="preserve">    </w:t>
      </w:r>
      <w:r w:rsidRPr="00B051A4">
        <w:rPr>
          <w:rFonts w:ascii="Times New Roman" w:hAnsi="Times New Roman" w:cs="Times New Roman"/>
          <w:sz w:val="28"/>
          <w:szCs w:val="28"/>
        </w:rPr>
        <w:t>г. Каспийск, ул. Ленина, 2                                           Тел. (факс) 5-25-74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4B2E54" w:rsidRPr="009D6706" w:rsidTr="00ED0A82">
        <w:trPr>
          <w:trHeight w:val="658"/>
        </w:trPr>
        <w:tc>
          <w:tcPr>
            <w:tcW w:w="9729" w:type="dxa"/>
          </w:tcPr>
          <w:p w:rsidR="004B2E54" w:rsidRPr="007172BC" w:rsidRDefault="004B2E54" w:rsidP="004B2E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2017г.                                                                                 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62-п 2</w:t>
            </w:r>
          </w:p>
          <w:p w:rsidR="004B2E54" w:rsidRPr="009D6706" w:rsidRDefault="004B2E54" w:rsidP="00ED0A82">
            <w:pPr>
              <w:rPr>
                <w:sz w:val="28"/>
                <w:szCs w:val="28"/>
              </w:rPr>
            </w:pPr>
          </w:p>
        </w:tc>
      </w:tr>
    </w:tbl>
    <w:p w:rsidR="007172BC" w:rsidRPr="00AA67D4" w:rsidRDefault="007172BC" w:rsidP="004B2E54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19"/>
          <w:szCs w:val="19"/>
        </w:rPr>
      </w:pPr>
      <w:r w:rsidRPr="00AA67D4">
        <w:rPr>
          <w:rFonts w:ascii="Times New Roman" w:eastAsia="Times New Roman" w:hAnsi="Times New Roman" w:cs="Times New Roman"/>
          <w:b/>
          <w:bCs/>
          <w:sz w:val="28"/>
        </w:rPr>
        <w:t>Приказ</w:t>
      </w:r>
    </w:p>
    <w:p w:rsidR="007172BC" w:rsidRPr="007172BC" w:rsidRDefault="007172BC" w:rsidP="00AA67D4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172BC" w:rsidRPr="00703FF7" w:rsidRDefault="007172BC" w:rsidP="00AA67D4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«О создании антитеррористической группы</w:t>
      </w:r>
    </w:p>
    <w:p w:rsidR="007172BC" w:rsidRPr="00703FF7" w:rsidRDefault="007172BC" w:rsidP="00AA67D4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по противодействию терроризму и экстремизму</w:t>
      </w:r>
      <w:r w:rsidR="004B2E5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>в 2017-18уч.г.»</w:t>
      </w:r>
    </w:p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    </w:t>
      </w:r>
    </w:p>
    <w:p w:rsidR="007172BC" w:rsidRDefault="004B2E54" w:rsidP="004B2E54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E5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безопасности, антитеррористической защиты всех участников образовательного процесса в 2017-18 уч.году, </w:t>
      </w:r>
      <w:r w:rsidRPr="004B2E5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</w:t>
      </w:r>
      <w:r w:rsidRPr="004B2E5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рекомендациями по принятию дополнительных мер по противодействию терроризму и экстремизму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4B2E5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Администрации ГО "город Каспийск"</w:t>
      </w:r>
    </w:p>
    <w:p w:rsidR="004B2E54" w:rsidRPr="007172BC" w:rsidRDefault="004B2E54" w:rsidP="009434F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172BC" w:rsidRPr="00703FF7" w:rsidRDefault="004B2E54" w:rsidP="009434F3">
      <w:pPr>
        <w:spacing w:after="0" w:line="240" w:lineRule="auto"/>
        <w:ind w:firstLine="709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32"/>
          <w:szCs w:val="24"/>
        </w:rPr>
        <w:t>П</w:t>
      </w:r>
      <w:r w:rsidR="007172BC" w:rsidRPr="00F5509D">
        <w:rPr>
          <w:rFonts w:ascii="Times New Roman" w:eastAsia="Times New Roman" w:hAnsi="Times New Roman" w:cs="Times New Roman"/>
          <w:b/>
          <w:bCs/>
          <w:sz w:val="32"/>
          <w:szCs w:val="24"/>
        </w:rPr>
        <w:t>риказываю: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 </w:t>
      </w:r>
    </w:p>
    <w:p w:rsidR="007172BC" w:rsidRPr="00F5509D" w:rsidRDefault="007172BC" w:rsidP="009434F3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антитеррористическую группу в составе: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—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Акбиева П.И.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. - заведующий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группы: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Азизова С.Х.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.,-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зам заведующего по ВМР</w:t>
      </w:r>
    </w:p>
    <w:p w:rsidR="007172BC" w:rsidRPr="00F5509D" w:rsidRDefault="007172BC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</w:t>
      </w:r>
      <w:r w:rsid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Гаджиева</w:t>
      </w:r>
      <w:r w:rsidR="004B2E54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Д.С. - воспитатель </w:t>
      </w:r>
    </w:p>
    <w:p w:rsidR="00703FF7" w:rsidRPr="00F5509D" w:rsidRDefault="005824D6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B2E54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Гаджиев М.С. - рабочий</w:t>
      </w:r>
    </w:p>
    <w:p w:rsidR="005824D6" w:rsidRPr="004B2E54" w:rsidRDefault="00FA49CB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Шафиева М.И.. - зам. заведующего по АХЧ</w:t>
      </w:r>
    </w:p>
    <w:p w:rsidR="007172BC" w:rsidRPr="00FA49CB" w:rsidRDefault="007172BC" w:rsidP="009434F3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19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Утвердить </w:t>
      </w:r>
      <w:r w:rsidR="00703FF7"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>истему работы по противодействию терроризму и экстремизму.</w:t>
      </w:r>
    </w:p>
    <w:p w:rsidR="007172BC" w:rsidRPr="00FA49CB" w:rsidRDefault="007172BC" w:rsidP="009434F3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19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Контроль за выполнением настоящего приказа оставляю за собой.</w:t>
      </w:r>
    </w:p>
    <w:p w:rsidR="00914A6E" w:rsidRPr="00FA49CB" w:rsidRDefault="007172BC" w:rsidP="00914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A49CB">
        <w:rPr>
          <w:rFonts w:ascii="Times New Roman" w:eastAsia="Times New Roman" w:hAnsi="Times New Roman" w:cs="Times New Roman"/>
          <w:b/>
          <w:bCs/>
          <w:color w:val="6781B8"/>
          <w:sz w:val="28"/>
          <w:szCs w:val="24"/>
        </w:rPr>
        <w:t>        </w:t>
      </w:r>
      <w:r w:rsidR="00914A6E"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</w:t>
      </w:r>
    </w:p>
    <w:p w:rsidR="00914A6E" w:rsidRPr="00FA49CB" w:rsidRDefault="00914A6E" w:rsidP="00914A6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МБДОУ                          </w:t>
      </w:r>
      <w:r w:rsidR="00660589"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П.И. Акбиева</w:t>
      </w:r>
    </w:p>
    <w:p w:rsidR="00FA49CB" w:rsidRDefault="00FA49CB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7172BC" w:rsidRPr="00FA49CB" w:rsidRDefault="007172BC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Ознакомлены:</w:t>
      </w:r>
    </w:p>
    <w:p w:rsidR="005824D6" w:rsidRPr="00FA49CB" w:rsidRDefault="005824D6" w:rsidP="00660589">
      <w:pPr>
        <w:spacing w:before="27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Азизова С.Х.</w:t>
      </w:r>
      <w:r w:rsidR="004B2E54"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B2E54" w:rsidRPr="00660589" w:rsidRDefault="004B2E54" w:rsidP="00660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>Гаджиева  Д.С. -</w:t>
      </w:r>
    </w:p>
    <w:p w:rsidR="004B2E54" w:rsidRPr="00660589" w:rsidRDefault="004B2E54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9"/>
        </w:rPr>
      </w:pPr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>Гаджиева М.С. -</w:t>
      </w:r>
    </w:p>
    <w:p w:rsidR="005824D6" w:rsidRPr="007172BC" w:rsidRDefault="005824D6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>Шафиева М.И.</w:t>
      </w:r>
      <w:r w:rsidR="004B2E54"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</w:t>
      </w:r>
    </w:p>
    <w:p w:rsidR="007172BC" w:rsidRDefault="005824D6" w:rsidP="005824D6">
      <w:pPr>
        <w:spacing w:before="27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000B" w:rsidRPr="007172BC" w:rsidRDefault="0094000B" w:rsidP="005824D6">
      <w:pPr>
        <w:spacing w:before="272"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AA67D4" w:rsidRDefault="007172BC" w:rsidP="004B2E54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46" w:type="dxa"/>
        <w:tblInd w:w="-821" w:type="dxa"/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5369"/>
        <w:gridCol w:w="990"/>
        <w:gridCol w:w="973"/>
        <w:gridCol w:w="2864"/>
        <w:gridCol w:w="50"/>
      </w:tblGrid>
      <w:tr w:rsidR="007172BC" w:rsidRPr="007172BC" w:rsidTr="002F5830">
        <w:trPr>
          <w:gridAfter w:val="1"/>
          <w:wAfter w:w="39" w:type="dxa"/>
        </w:trPr>
        <w:tc>
          <w:tcPr>
            <w:tcW w:w="10207" w:type="dxa"/>
            <w:gridSpan w:val="4"/>
            <w:tcBorders>
              <w:top w:val="single" w:sz="24" w:space="0" w:color="0000FF"/>
              <w:left w:val="single" w:sz="24" w:space="0" w:color="0000FF"/>
              <w:bottom w:val="single" w:sz="8" w:space="0" w:color="4F8FE3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FF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24"/>
              </w:rPr>
              <w:t>Антитеррористическая безопасность ДОУ</w:t>
            </w:r>
          </w:p>
        </w:tc>
      </w:tr>
      <w:tr w:rsidR="00660589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Разработка и утверждение паспорта безопасности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F5509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Утвержден в 201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7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39" w:type="dxa"/>
            <w:tcBorders>
              <w:top w:val="single" w:sz="24" w:space="0" w:color="0000FF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Установка ограждения по периметру территории ДОУ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Ограждение в удовлетворительном состоянии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(2м)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Установка систем видеонаблюдения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2F5830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лено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8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видеокамер, 2014г.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Установка пожарной сигнализации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</w:t>
            </w:r>
            <w:r w:rsidR="00FA49C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Вывод </w:t>
            </w:r>
            <w:r w:rsidR="002F5830">
              <w:rPr>
                <w:rFonts w:ascii="Times New Roman" w:hAnsi="Times New Roman" w:cs="Times New Roman"/>
                <w:sz w:val="28"/>
                <w:szCs w:val="28"/>
              </w:rPr>
              <w:t xml:space="preserve">сигнала на пульт подразделения </w:t>
            </w:r>
            <w:r w:rsidR="00FA49C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F5830" w:rsidRDefault="002F5830" w:rsidP="0094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2011г.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7172BC" w:rsidRPr="00660589" w:rsidRDefault="002F5830" w:rsidP="00FA49C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2017 г</w:t>
            </w:r>
            <w:r w:rsidR="00FA49C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охранно-пропускного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режима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AA67D4" w:rsidP="00AA67D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Дежурный 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ратор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ночные сторожа -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Оборудование экстренной связи с органами МВД России, </w:t>
            </w:r>
            <w:r w:rsidR="00660589"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ФСБ России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AA67D4" w:rsidP="002F5830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Тревожная  кнопка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Arial" w:eastAsia="Times New Roman" w:hAnsi="Arial" w:cs="Arial"/>
          <w:b/>
          <w:bCs/>
          <w:color w:val="6781B8"/>
          <w:sz w:val="24"/>
          <w:szCs w:val="24"/>
        </w:rPr>
        <w:t> </w:t>
      </w:r>
    </w:p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Verdana" w:eastAsia="Times New Roman" w:hAnsi="Verdana" w:cs="Times New Roman"/>
          <w:color w:val="FFFFFF"/>
          <w:sz w:val="19"/>
          <w:szCs w:val="19"/>
          <w:shd w:val="clear" w:color="auto" w:fill="FFFFFF"/>
        </w:rPr>
        <w:t> </w:t>
      </w:r>
    </w:p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7172BC" w:rsidRPr="007172BC" w:rsidRDefault="007172BC" w:rsidP="009434F3">
      <w:pPr>
        <w:spacing w:before="272"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42A03" w:rsidRDefault="00E42A03" w:rsidP="009434F3"/>
    <w:sectPr w:rsidR="00E42A03" w:rsidSect="0088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1A" w:rsidRDefault="00737F1A" w:rsidP="004F1927">
      <w:pPr>
        <w:spacing w:after="0" w:line="240" w:lineRule="auto"/>
      </w:pPr>
      <w:r>
        <w:separator/>
      </w:r>
    </w:p>
  </w:endnote>
  <w:endnote w:type="continuationSeparator" w:id="1">
    <w:p w:rsidR="00737F1A" w:rsidRDefault="00737F1A" w:rsidP="004F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buntu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1A" w:rsidRDefault="00737F1A" w:rsidP="004F1927">
      <w:pPr>
        <w:spacing w:after="0" w:line="240" w:lineRule="auto"/>
      </w:pPr>
      <w:r>
        <w:separator/>
      </w:r>
    </w:p>
  </w:footnote>
  <w:footnote w:type="continuationSeparator" w:id="1">
    <w:p w:rsidR="00737F1A" w:rsidRDefault="00737F1A" w:rsidP="004F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21D4"/>
    <w:multiLevelType w:val="multilevel"/>
    <w:tmpl w:val="D2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60B86"/>
    <w:multiLevelType w:val="multilevel"/>
    <w:tmpl w:val="ACC6A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00DF6"/>
    <w:multiLevelType w:val="multilevel"/>
    <w:tmpl w:val="D8168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2BC"/>
    <w:rsid w:val="00087F8B"/>
    <w:rsid w:val="002C5DA8"/>
    <w:rsid w:val="002F23CB"/>
    <w:rsid w:val="002F5830"/>
    <w:rsid w:val="00402361"/>
    <w:rsid w:val="004177C6"/>
    <w:rsid w:val="00482D6D"/>
    <w:rsid w:val="004B2E54"/>
    <w:rsid w:val="004F1927"/>
    <w:rsid w:val="00557A2D"/>
    <w:rsid w:val="005824D6"/>
    <w:rsid w:val="005A4B31"/>
    <w:rsid w:val="00660589"/>
    <w:rsid w:val="006955E1"/>
    <w:rsid w:val="006F1D69"/>
    <w:rsid w:val="006F2A02"/>
    <w:rsid w:val="00703FF7"/>
    <w:rsid w:val="007172BC"/>
    <w:rsid w:val="0073528B"/>
    <w:rsid w:val="00737F1A"/>
    <w:rsid w:val="007C74F2"/>
    <w:rsid w:val="00880A8A"/>
    <w:rsid w:val="00914A6E"/>
    <w:rsid w:val="0092140E"/>
    <w:rsid w:val="0094000B"/>
    <w:rsid w:val="009434F3"/>
    <w:rsid w:val="00945E33"/>
    <w:rsid w:val="009A0C16"/>
    <w:rsid w:val="00AA67D4"/>
    <w:rsid w:val="00AC7C29"/>
    <w:rsid w:val="00B051A4"/>
    <w:rsid w:val="00B0649E"/>
    <w:rsid w:val="00BB2CB0"/>
    <w:rsid w:val="00D06656"/>
    <w:rsid w:val="00DE3188"/>
    <w:rsid w:val="00E42A03"/>
    <w:rsid w:val="00E42AD1"/>
    <w:rsid w:val="00EB2FF4"/>
    <w:rsid w:val="00F3220F"/>
    <w:rsid w:val="00F5509D"/>
    <w:rsid w:val="00FA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8A"/>
  </w:style>
  <w:style w:type="paragraph" w:styleId="3">
    <w:name w:val="heading 3"/>
    <w:basedOn w:val="a"/>
    <w:link w:val="30"/>
    <w:uiPriority w:val="9"/>
    <w:qFormat/>
    <w:rsid w:val="002F2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72BC"/>
    <w:rPr>
      <w:b/>
      <w:bCs/>
    </w:rPr>
  </w:style>
  <w:style w:type="paragraph" w:customStyle="1" w:styleId="p3">
    <w:name w:val="p3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72BC"/>
  </w:style>
  <w:style w:type="paragraph" w:customStyle="1" w:styleId="western">
    <w:name w:val="western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172BC"/>
  </w:style>
  <w:style w:type="paragraph" w:customStyle="1" w:styleId="p5">
    <w:name w:val="p5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72BC"/>
  </w:style>
  <w:style w:type="paragraph" w:customStyle="1" w:styleId="p9">
    <w:name w:val="p9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23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2F23C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F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1927"/>
  </w:style>
  <w:style w:type="paragraph" w:styleId="aa">
    <w:name w:val="footer"/>
    <w:basedOn w:val="a"/>
    <w:link w:val="ab"/>
    <w:uiPriority w:val="99"/>
    <w:semiHidden/>
    <w:unhideWhenUsed/>
    <w:rsid w:val="004F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1927"/>
  </w:style>
  <w:style w:type="paragraph" w:styleId="ac">
    <w:name w:val="Title"/>
    <w:basedOn w:val="a"/>
    <w:next w:val="a"/>
    <w:link w:val="ad"/>
    <w:uiPriority w:val="10"/>
    <w:qFormat/>
    <w:rsid w:val="004F19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4F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6509">
          <w:marLeft w:val="0"/>
          <w:marRight w:val="395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724652313" TargetMode="External"/><Relationship Id="rId3" Type="http://schemas.openxmlformats.org/officeDocument/2006/relationships/settings" Target="settings.xml"/><Relationship Id="rId7" Type="http://schemas.openxmlformats.org/officeDocument/2006/relationships/hyperlink" Target="tel:+787246522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kaspiysk.org/organy_vlasti/administraciya_gorodskogo_okruga/upravlenie_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2017-11-01T10:41:00Z</dcterms:created>
  <dcterms:modified xsi:type="dcterms:W3CDTF">2017-11-28T11:46:00Z</dcterms:modified>
</cp:coreProperties>
</file>